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181FF" w14:textId="67C19694" w:rsidR="00AF42F2" w:rsidRPr="008E158F" w:rsidRDefault="00AF42F2" w:rsidP="008E158F">
      <w:pPr>
        <w:pStyle w:val="Heading1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8E158F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ATTACHMENT C </w:t>
      </w:r>
      <w:r w:rsidRPr="008E158F">
        <w:rPr>
          <w:rFonts w:ascii="Arial" w:eastAsia="Calibri" w:hAnsi="Arial" w:cs="Arial"/>
          <w:b/>
          <w:bCs/>
          <w:color w:val="auto"/>
          <w:sz w:val="24"/>
          <w:szCs w:val="24"/>
        </w:rPr>
        <w:noBreakHyphen/>
        <w:t xml:space="preserve"> </w:t>
      </w:r>
      <w:r w:rsidRPr="008E158F">
        <w:rPr>
          <w:rFonts w:ascii="Arial" w:eastAsia="Calibri" w:hAnsi="Arial" w:cs="Arial"/>
          <w:b/>
          <w:bCs/>
          <w:color w:val="auto"/>
          <w:sz w:val="24"/>
          <w:szCs w:val="24"/>
        </w:rPr>
        <w:t>NOTICE OF TERMINATION FORM</w:t>
      </w:r>
    </w:p>
    <w:p w14:paraId="5694D01A" w14:textId="77777777" w:rsidR="00AF42F2" w:rsidRPr="00AF42F2" w:rsidRDefault="00AF42F2" w:rsidP="00AF42F2">
      <w:pPr>
        <w:spacing w:before="240" w:after="240" w:line="240" w:lineRule="auto"/>
        <w:rPr>
          <w:rFonts w:ascii="Arial" w:eastAsia="Calibri" w:hAnsi="Arial" w:cs="Times New Roman"/>
          <w:noProof/>
          <w:kern w:val="0"/>
          <w:szCs w:val="22"/>
          <w14:ligatures w14:val="none"/>
        </w:rPr>
      </w:pPr>
      <w:r w:rsidRPr="00AF42F2">
        <w:rPr>
          <w:rFonts w:ascii="Arial" w:eastAsia="Calibri" w:hAnsi="Arial" w:cs="Times New Roman"/>
          <w:noProof/>
          <w:kern w:val="0"/>
          <w:szCs w:val="22"/>
          <w14:ligatures w14:val="none"/>
        </w:rPr>
        <w:t xml:space="preserve">This </w:t>
      </w:r>
      <w:r w:rsidRPr="00AF42F2">
        <w:rPr>
          <w:rFonts w:ascii="Arial" w:eastAsia="Calibri" w:hAnsi="Arial" w:cs="Times New Roman"/>
          <w:b/>
          <w:bCs/>
          <w:noProof/>
          <w:kern w:val="0"/>
          <w:szCs w:val="22"/>
          <w14:ligatures w14:val="none"/>
        </w:rPr>
        <w:t>NOTICE OF TERMINATION</w:t>
      </w:r>
      <w:r w:rsidRPr="00AF42F2">
        <w:rPr>
          <w:rFonts w:ascii="Arial" w:eastAsia="Calibri" w:hAnsi="Arial" w:cs="Times New Roman"/>
          <w:noProof/>
          <w:kern w:val="0"/>
          <w:szCs w:val="22"/>
          <w14:ligatures w14:val="none"/>
        </w:rPr>
        <w:t xml:space="preserve"> form shall be completed to terminate coverage under the Groundwater General Permit, NPDES Permit CAG912002.</w:t>
      </w:r>
    </w:p>
    <w:p w14:paraId="260065B1" w14:textId="4FD2FFDD" w:rsidR="00AF42F2" w:rsidRPr="00AF42F2" w:rsidRDefault="00AF42F2" w:rsidP="00AF42F2">
      <w:pPr>
        <w:spacing w:before="240" w:after="240" w:line="240" w:lineRule="auto"/>
        <w:rPr>
          <w:rFonts w:ascii="Arial" w:eastAsia="Calibri" w:hAnsi="Arial" w:cs="Times New Roman"/>
          <w:noProof/>
          <w:kern w:val="0"/>
          <w:szCs w:val="22"/>
          <w14:ligatures w14:val="none"/>
        </w:rPr>
      </w:pPr>
      <w:r w:rsidRPr="00AF42F2">
        <w:rPr>
          <w:rFonts w:ascii="Arial" w:eastAsia="Calibri" w:hAnsi="Arial" w:cs="Times New Roman"/>
          <w:noProof/>
          <w:kern w:val="0"/>
          <w:szCs w:val="22"/>
          <w14:ligatures w14:val="none"/>
        </w:rPr>
        <w:t xml:space="preserve">This form shall be signed in accordance with Attachment D section 5.2 and sent via email to </w:t>
      </w:r>
      <w:hyperlink r:id="rId6" w:history="1">
        <w:r w:rsidRPr="00AF42F2">
          <w:rPr>
            <w:rFonts w:ascii="Arial" w:eastAsia="Calibri" w:hAnsi="Arial" w:cs="Times New Roman"/>
            <w:color w:val="0000FF"/>
            <w:kern w:val="0"/>
            <w:szCs w:val="22"/>
            <w:u w:val="single"/>
            <w14:ligatures w14:val="none"/>
          </w:rPr>
          <w:t>RB2-NPDES.GW@waterboards.ca.gov</w:t>
        </w:r>
      </w:hyperlink>
      <w:r w:rsidRPr="00AF42F2">
        <w:rPr>
          <w:rFonts w:ascii="Arial" w:eastAsia="Calibri" w:hAnsi="Arial" w:cs="Times New Roman"/>
          <w:noProof/>
          <w:kern w:val="0"/>
          <w:szCs w:val="22"/>
          <w14:ligatures w14:val="none"/>
        </w:rPr>
        <w:t xml:space="preserve"> (please copy the permit case manager indicated at </w:t>
      </w:r>
      <w:hyperlink r:id="rId7" w:history="1">
        <w:r w:rsidRPr="00AF42F2">
          <w:rPr>
            <w:rFonts w:ascii="Arial" w:eastAsia="Calibri" w:hAnsi="Arial" w:cs="Times New Roman"/>
            <w:color w:val="0000FF"/>
            <w:spacing w:val="-2"/>
            <w:kern w:val="0"/>
            <w:szCs w:val="22"/>
            <w:u w:val="single"/>
            <w14:ligatures w14:val="none"/>
          </w:rPr>
          <w:t>https://www.waterboards.ca.gov/sanfranciscobay/water_issues/programs/general_permits.html</w:t>
        </w:r>
      </w:hyperlink>
      <w:r w:rsidRPr="00AF42F2">
        <w:rPr>
          <w:rFonts w:ascii="Arial" w:eastAsia="Calibri" w:hAnsi="Arial" w:cs="Times New Roman"/>
          <w:noProof/>
          <w:kern w:val="0"/>
          <w:szCs w:val="22"/>
          <w14:ligatures w14:val="none"/>
        </w:rPr>
        <w:t>).</w:t>
      </w:r>
    </w:p>
    <w:tbl>
      <w:tblPr>
        <w:tblW w:w="95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2385"/>
        <w:gridCol w:w="2385"/>
      </w:tblGrid>
      <w:tr w:rsidR="00AF42F2" w:rsidRPr="00AF42F2" w14:paraId="716C7CA6" w14:textId="77777777" w:rsidTr="0066031E">
        <w:trPr>
          <w:cantSplit/>
          <w:trHeight w:hRule="exact" w:val="720"/>
          <w:jc w:val="center"/>
        </w:trPr>
        <w:tc>
          <w:tcPr>
            <w:tcW w:w="4770" w:type="dxa"/>
          </w:tcPr>
          <w:p w14:paraId="7849EE85" w14:textId="77777777" w:rsidR="00AF42F2" w:rsidRPr="00AF42F2" w:rsidRDefault="00AF42F2" w:rsidP="00AF42F2">
            <w:pPr>
              <w:spacing w:before="40" w:after="10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42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Company / Owner Name (Discharger)</w:t>
            </w:r>
          </w:p>
        </w:tc>
        <w:tc>
          <w:tcPr>
            <w:tcW w:w="4770" w:type="dxa"/>
            <w:gridSpan w:val="2"/>
          </w:tcPr>
          <w:p w14:paraId="47505F80" w14:textId="77777777" w:rsidR="00AF42F2" w:rsidRPr="00AF42F2" w:rsidRDefault="00AF42F2" w:rsidP="00AF42F2">
            <w:pPr>
              <w:spacing w:before="40" w:after="10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42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CIWQS Place ID</w:t>
            </w:r>
          </w:p>
        </w:tc>
      </w:tr>
      <w:tr w:rsidR="00AF42F2" w:rsidRPr="00AF42F2" w14:paraId="799C3F4A" w14:textId="77777777" w:rsidTr="0066031E">
        <w:trPr>
          <w:cantSplit/>
          <w:trHeight w:hRule="exact" w:val="720"/>
          <w:jc w:val="center"/>
        </w:trPr>
        <w:tc>
          <w:tcPr>
            <w:tcW w:w="4770" w:type="dxa"/>
          </w:tcPr>
          <w:p w14:paraId="69F6F39F" w14:textId="77777777" w:rsidR="00AF42F2" w:rsidRPr="00AF42F2" w:rsidRDefault="00AF42F2" w:rsidP="00AF42F2">
            <w:pPr>
              <w:spacing w:before="40" w:after="10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42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Facility Street Address</w:t>
            </w:r>
          </w:p>
        </w:tc>
        <w:tc>
          <w:tcPr>
            <w:tcW w:w="2385" w:type="dxa"/>
          </w:tcPr>
          <w:p w14:paraId="41ED1CC3" w14:textId="77777777" w:rsidR="00AF42F2" w:rsidRPr="00AF42F2" w:rsidRDefault="00AF42F2" w:rsidP="00AF42F2">
            <w:pPr>
              <w:spacing w:before="40" w:after="10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42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City</w:t>
            </w:r>
          </w:p>
        </w:tc>
        <w:tc>
          <w:tcPr>
            <w:tcW w:w="2385" w:type="dxa"/>
          </w:tcPr>
          <w:p w14:paraId="4075444C" w14:textId="77777777" w:rsidR="00AF42F2" w:rsidRPr="00AF42F2" w:rsidRDefault="00AF42F2" w:rsidP="00AF42F2">
            <w:pPr>
              <w:spacing w:before="40" w:after="10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42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State</w:t>
            </w:r>
          </w:p>
          <w:p w14:paraId="6DCA012E" w14:textId="77777777" w:rsidR="00AF42F2" w:rsidRPr="00AF42F2" w:rsidRDefault="00AF42F2" w:rsidP="00AF42F2">
            <w:pPr>
              <w:spacing w:before="40" w:after="10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42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</w:t>
            </w:r>
          </w:p>
        </w:tc>
      </w:tr>
      <w:tr w:rsidR="00AF42F2" w:rsidRPr="00AF42F2" w14:paraId="5A239580" w14:textId="77777777" w:rsidTr="0066031E">
        <w:trPr>
          <w:cantSplit/>
          <w:trHeight w:hRule="exact" w:val="720"/>
          <w:jc w:val="center"/>
        </w:trPr>
        <w:tc>
          <w:tcPr>
            <w:tcW w:w="9540" w:type="dxa"/>
            <w:gridSpan w:val="3"/>
          </w:tcPr>
          <w:p w14:paraId="7A34E434" w14:textId="77777777" w:rsidR="00AF42F2" w:rsidRPr="00AF42F2" w:rsidRDefault="00AF42F2" w:rsidP="00AF42F2">
            <w:pPr>
              <w:spacing w:before="40" w:after="10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42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Last Date of Discharge</w:t>
            </w:r>
          </w:p>
        </w:tc>
      </w:tr>
      <w:tr w:rsidR="00AF42F2" w:rsidRPr="00AF42F2" w14:paraId="76106701" w14:textId="77777777" w:rsidTr="0066031E">
        <w:trPr>
          <w:cantSplit/>
          <w:trHeight w:hRule="exact" w:val="720"/>
          <w:jc w:val="center"/>
        </w:trPr>
        <w:tc>
          <w:tcPr>
            <w:tcW w:w="4770" w:type="dxa"/>
          </w:tcPr>
          <w:p w14:paraId="222B3E05" w14:textId="77777777" w:rsidR="00AF42F2" w:rsidRPr="00AF42F2" w:rsidRDefault="00AF42F2" w:rsidP="00AF42F2">
            <w:pPr>
              <w:spacing w:before="40" w:after="10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42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Contact Person Name</w:t>
            </w:r>
          </w:p>
        </w:tc>
        <w:tc>
          <w:tcPr>
            <w:tcW w:w="4770" w:type="dxa"/>
            <w:gridSpan w:val="2"/>
          </w:tcPr>
          <w:p w14:paraId="6FF71C95" w14:textId="77777777" w:rsidR="00AF42F2" w:rsidRPr="00AF42F2" w:rsidRDefault="00AF42F2" w:rsidP="00AF42F2">
            <w:pPr>
              <w:spacing w:before="40" w:after="10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42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Title</w:t>
            </w:r>
          </w:p>
        </w:tc>
      </w:tr>
      <w:tr w:rsidR="00AF42F2" w:rsidRPr="00AF42F2" w14:paraId="5E588A8F" w14:textId="77777777" w:rsidTr="0066031E">
        <w:trPr>
          <w:cantSplit/>
          <w:trHeight w:hRule="exact" w:val="720"/>
          <w:jc w:val="center"/>
        </w:trPr>
        <w:tc>
          <w:tcPr>
            <w:tcW w:w="4770" w:type="dxa"/>
          </w:tcPr>
          <w:p w14:paraId="6E4C7A56" w14:textId="77777777" w:rsidR="00AF42F2" w:rsidRPr="00AF42F2" w:rsidRDefault="00AF42F2" w:rsidP="00AF42F2">
            <w:pPr>
              <w:spacing w:before="40" w:after="10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42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Email</w:t>
            </w:r>
          </w:p>
        </w:tc>
        <w:tc>
          <w:tcPr>
            <w:tcW w:w="4770" w:type="dxa"/>
            <w:gridSpan w:val="2"/>
          </w:tcPr>
          <w:p w14:paraId="06FE2184" w14:textId="77777777" w:rsidR="00AF42F2" w:rsidRPr="00AF42F2" w:rsidRDefault="00AF42F2" w:rsidP="00AF42F2">
            <w:pPr>
              <w:spacing w:before="40" w:after="10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42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Phone Number</w:t>
            </w:r>
          </w:p>
        </w:tc>
      </w:tr>
      <w:tr w:rsidR="00AF42F2" w:rsidRPr="00AF42F2" w14:paraId="54CB56D1" w14:textId="77777777" w:rsidTr="0066031E">
        <w:trPr>
          <w:cantSplit/>
          <w:trHeight w:hRule="exact" w:val="720"/>
          <w:jc w:val="center"/>
        </w:trPr>
        <w:tc>
          <w:tcPr>
            <w:tcW w:w="4770" w:type="dxa"/>
          </w:tcPr>
          <w:p w14:paraId="05C88657" w14:textId="77777777" w:rsidR="00AF42F2" w:rsidRPr="00AF42F2" w:rsidRDefault="00AF42F2" w:rsidP="00AF42F2">
            <w:pPr>
              <w:spacing w:before="40" w:after="10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42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Signature</w:t>
            </w:r>
          </w:p>
        </w:tc>
        <w:tc>
          <w:tcPr>
            <w:tcW w:w="4770" w:type="dxa"/>
            <w:gridSpan w:val="2"/>
          </w:tcPr>
          <w:p w14:paraId="78D66AC7" w14:textId="77777777" w:rsidR="00AF42F2" w:rsidRPr="00AF42F2" w:rsidRDefault="00AF42F2" w:rsidP="00AF42F2">
            <w:pPr>
              <w:spacing w:before="40" w:after="10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F42F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Date</w:t>
            </w:r>
          </w:p>
        </w:tc>
      </w:tr>
    </w:tbl>
    <w:p w14:paraId="17CE79F4" w14:textId="77777777" w:rsidR="00AF42F2" w:rsidRPr="00AF42F2" w:rsidRDefault="00AF42F2" w:rsidP="00AF42F2">
      <w:pPr>
        <w:overflowPunct w:val="0"/>
        <w:autoSpaceDE w:val="0"/>
        <w:autoSpaceDN w:val="0"/>
        <w:adjustRightInd w:val="0"/>
        <w:spacing w:after="0" w:line="240" w:lineRule="auto"/>
        <w:ind w:left="-90"/>
        <w:textAlignment w:val="baseline"/>
        <w:rPr>
          <w:rFonts w:ascii="Arial" w:eastAsia="Times New Roman" w:hAnsi="Arial" w:cs="Arial"/>
          <w:noProof/>
          <w:kern w:val="0"/>
          <w:sz w:val="18"/>
          <w:szCs w:val="18"/>
          <w14:ligatures w14:val="none"/>
        </w:rPr>
      </w:pPr>
      <w:sdt>
        <w:sdtPr>
          <w:rPr>
            <w:rFonts w:ascii="Arial" w:eastAsia="Times New Roman" w:hAnsi="Arial" w:cs="Arial"/>
            <w:noProof/>
            <w:kern w:val="0"/>
            <w:sz w:val="20"/>
            <w:szCs w:val="20"/>
            <w14:ligatures w14:val="none"/>
          </w:rPr>
          <w:id w:val="-1454637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42F2">
            <w:rPr>
              <w:rFonts w:ascii="Segoe UI Symbol" w:eastAsia="Times New Roman" w:hAnsi="Segoe UI Symbol" w:cs="Segoe UI Symbol"/>
              <w:noProof/>
              <w:kern w:val="0"/>
              <w:sz w:val="20"/>
              <w:szCs w:val="20"/>
              <w14:ligatures w14:val="none"/>
            </w:rPr>
            <w:t>☐</w:t>
          </w:r>
        </w:sdtContent>
      </w:sdt>
      <w:r w:rsidRPr="00AF42F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 xml:space="preserve"> </w:t>
      </w:r>
      <w:r w:rsidRPr="00AF42F2">
        <w:rPr>
          <w:rFonts w:ascii="Arial" w:eastAsia="Times New Roman" w:hAnsi="Arial" w:cs="Arial"/>
          <w:noProof/>
          <w:kern w:val="0"/>
          <w:sz w:val="18"/>
          <w:szCs w:val="18"/>
          <w14:ligatures w14:val="none"/>
        </w:rPr>
        <w:t>Check here if the Discharger has performed PFAS treatment and is including the PFAS Monitoring Summary Report with this form. See MRP section 6.4 for details.</w:t>
      </w:r>
    </w:p>
    <w:p w14:paraId="4D71267D" w14:textId="77777777" w:rsidR="006A2F84" w:rsidRDefault="006A2F84"/>
    <w:sectPr w:rsidR="006A2F8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63B5D" w14:textId="77777777" w:rsidR="00D87A0C" w:rsidRDefault="00D87A0C" w:rsidP="00AF42F2">
      <w:pPr>
        <w:spacing w:after="0" w:line="240" w:lineRule="auto"/>
      </w:pPr>
      <w:r>
        <w:separator/>
      </w:r>
    </w:p>
  </w:endnote>
  <w:endnote w:type="continuationSeparator" w:id="0">
    <w:p w14:paraId="735601DC" w14:textId="77777777" w:rsidR="00D87A0C" w:rsidRDefault="00D87A0C" w:rsidP="00AF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="Calibri" w:hAnsi="Arial" w:cs="Times New Roman"/>
        <w:kern w:val="0"/>
        <w:sz w:val="20"/>
        <w:szCs w:val="20"/>
        <w14:ligatures w14:val="none"/>
      </w:rPr>
      <w:id w:val="543952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9599C" w14:textId="104373CF" w:rsidR="00AF42F2" w:rsidRPr="00AF42F2" w:rsidRDefault="00AF42F2" w:rsidP="00AF42F2">
        <w:pPr>
          <w:tabs>
            <w:tab w:val="right" w:pos="12960"/>
          </w:tabs>
          <w:spacing w:before="240" w:after="240" w:line="240" w:lineRule="auto"/>
          <w:rPr>
            <w:rFonts w:ascii="Arial" w:eastAsia="Calibri" w:hAnsi="Arial" w:cs="Times New Roman"/>
            <w:kern w:val="0"/>
            <w:sz w:val="20"/>
            <w:szCs w:val="20"/>
            <w14:ligatures w14:val="none"/>
          </w:rPr>
        </w:pPr>
        <w:r w:rsidRPr="00AF42F2">
          <w:rPr>
            <w:rFonts w:ascii="Arial" w:eastAsia="Calibri" w:hAnsi="Arial" w:cs="Times New Roman"/>
            <w:kern w:val="0"/>
            <w:sz w:val="20"/>
            <w:szCs w:val="20"/>
            <w14:ligatures w14:val="none"/>
          </w:rPr>
          <w:t>ATTACHMENT C</w:t>
        </w:r>
        <w:bookmarkStart w:id="0" w:name="_Hlk39074909"/>
        <w:r w:rsidRPr="00AF42F2">
          <w:rPr>
            <w:rFonts w:ascii="Arial" w:eastAsia="Calibri" w:hAnsi="Arial" w:cs="Times New Roman"/>
            <w:kern w:val="0"/>
            <w:sz w:val="20"/>
            <w:szCs w:val="20"/>
            <w14:ligatures w14:val="none"/>
          </w:rPr>
          <w:t xml:space="preserve"> — </w:t>
        </w:r>
        <w:bookmarkEnd w:id="0"/>
        <w:r w:rsidRPr="00AF42F2">
          <w:rPr>
            <w:rFonts w:ascii="Arial" w:eastAsia="Calibri" w:hAnsi="Arial" w:cs="Times New Roman"/>
            <w:kern w:val="0"/>
            <w:sz w:val="20"/>
            <w:szCs w:val="20"/>
            <w14:ligatures w14:val="none"/>
          </w:rPr>
          <w:t xml:space="preserve">NOTICE OF TERMINATION </w:t>
        </w:r>
        <w:r w:rsidRPr="00AF42F2">
          <w:rPr>
            <w:rFonts w:ascii="Arial" w:eastAsia="Calibri" w:hAnsi="Arial" w:cs="Times New Roman"/>
            <w:kern w:val="0"/>
            <w:sz w:val="20"/>
            <w:szCs w:val="20"/>
            <w14:ligatures w14:val="none"/>
          </w:rPr>
          <w:tab/>
        </w:r>
        <w:r>
          <w:rPr>
            <w:rFonts w:ascii="Arial" w:eastAsia="Calibri" w:hAnsi="Arial" w:cs="Times New Roman"/>
            <w:kern w:val="0"/>
            <w:sz w:val="20"/>
            <w:szCs w:val="20"/>
            <w14:ligatures w14:val="none"/>
          </w:rPr>
          <w:t>C-</w:t>
        </w:r>
        <w:r w:rsidRPr="00AF42F2">
          <w:rPr>
            <w:rFonts w:ascii="Arial" w:eastAsia="Calibri" w:hAnsi="Arial" w:cs="Times New Roman"/>
            <w:kern w:val="0"/>
            <w:sz w:val="20"/>
            <w:szCs w:val="20"/>
            <w14:ligatures w14:val="none"/>
          </w:rPr>
          <w:fldChar w:fldCharType="begin"/>
        </w:r>
        <w:r w:rsidRPr="00AF42F2">
          <w:rPr>
            <w:rFonts w:ascii="Arial" w:eastAsia="Calibri" w:hAnsi="Arial" w:cs="Times New Roman"/>
            <w:kern w:val="0"/>
            <w:sz w:val="20"/>
            <w:szCs w:val="20"/>
            <w14:ligatures w14:val="none"/>
          </w:rPr>
          <w:instrText xml:space="preserve"> PAGE   \* MERGEFORMAT </w:instrText>
        </w:r>
        <w:r w:rsidRPr="00AF42F2">
          <w:rPr>
            <w:rFonts w:ascii="Arial" w:eastAsia="Calibri" w:hAnsi="Arial" w:cs="Times New Roman"/>
            <w:kern w:val="0"/>
            <w:sz w:val="20"/>
            <w:szCs w:val="20"/>
            <w14:ligatures w14:val="none"/>
          </w:rPr>
          <w:fldChar w:fldCharType="separate"/>
        </w:r>
        <w:r w:rsidRPr="00AF42F2">
          <w:rPr>
            <w:rFonts w:ascii="Arial" w:eastAsia="Calibri" w:hAnsi="Arial" w:cs="Times New Roman"/>
            <w:kern w:val="0"/>
            <w:sz w:val="20"/>
            <w:szCs w:val="20"/>
            <w14:ligatures w14:val="none"/>
          </w:rPr>
          <w:t>C-1</w:t>
        </w:r>
        <w:r w:rsidRPr="00AF42F2">
          <w:rPr>
            <w:rFonts w:ascii="Arial" w:eastAsia="Calibri" w:hAnsi="Arial" w:cs="Times New Roman"/>
            <w:noProof/>
            <w:kern w:val="0"/>
            <w:sz w:val="20"/>
            <w:szCs w:val="20"/>
            <w14:ligatures w14:val="non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86634" w14:textId="77777777" w:rsidR="00D87A0C" w:rsidRDefault="00D87A0C" w:rsidP="00AF42F2">
      <w:pPr>
        <w:spacing w:after="0" w:line="240" w:lineRule="auto"/>
      </w:pPr>
      <w:r>
        <w:separator/>
      </w:r>
    </w:p>
  </w:footnote>
  <w:footnote w:type="continuationSeparator" w:id="0">
    <w:p w14:paraId="7022D8D0" w14:textId="77777777" w:rsidR="00D87A0C" w:rsidRDefault="00D87A0C" w:rsidP="00AF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3B000" w14:textId="77777777" w:rsidR="00AF42F2" w:rsidRPr="00AF42F2" w:rsidRDefault="00AF42F2" w:rsidP="00AF42F2">
    <w:pPr>
      <w:tabs>
        <w:tab w:val="right" w:pos="12960"/>
      </w:tabs>
      <w:spacing w:after="0" w:line="240" w:lineRule="auto"/>
      <w:rPr>
        <w:rFonts w:ascii="Arial" w:eastAsia="Calibri" w:hAnsi="Arial" w:cs="Times New Roman"/>
        <w:kern w:val="0"/>
        <w:sz w:val="20"/>
        <w:szCs w:val="20"/>
        <w14:ligatures w14:val="none"/>
      </w:rPr>
    </w:pPr>
    <w:r w:rsidRPr="00AF42F2">
      <w:rPr>
        <w:rFonts w:ascii="Arial" w:eastAsia="Calibri" w:hAnsi="Arial" w:cs="Times New Roman"/>
        <w:kern w:val="0"/>
        <w:sz w:val="20"/>
        <w:szCs w:val="20"/>
        <w14:ligatures w14:val="none"/>
      </w:rPr>
      <w:t>Groundwater General Permit</w:t>
    </w:r>
    <w:r w:rsidRPr="00AF42F2">
      <w:rPr>
        <w:rFonts w:ascii="Arial" w:eastAsia="Calibri" w:hAnsi="Arial" w:cs="Times New Roman"/>
        <w:kern w:val="0"/>
        <w:sz w:val="20"/>
        <w:szCs w:val="20"/>
        <w14:ligatures w14:val="none"/>
      </w:rPr>
      <w:tab/>
      <w:t>Order R2-2025-0029</w:t>
    </w:r>
  </w:p>
  <w:p w14:paraId="32839FBB" w14:textId="77777777" w:rsidR="00AF42F2" w:rsidRPr="00AF42F2" w:rsidRDefault="00AF42F2" w:rsidP="00AF42F2">
    <w:pPr>
      <w:tabs>
        <w:tab w:val="right" w:pos="12960"/>
      </w:tabs>
      <w:spacing w:after="0" w:line="240" w:lineRule="auto"/>
      <w:rPr>
        <w:rFonts w:ascii="Arial" w:eastAsia="Calibri" w:hAnsi="Arial" w:cs="Times New Roman"/>
        <w:kern w:val="0"/>
        <w:sz w:val="20"/>
        <w:szCs w:val="20"/>
        <w14:ligatures w14:val="none"/>
      </w:rPr>
    </w:pPr>
    <w:r w:rsidRPr="00AF42F2">
      <w:rPr>
        <w:rFonts w:ascii="Arial" w:eastAsia="Calibri" w:hAnsi="Arial" w:cs="Times New Roman"/>
        <w:kern w:val="0"/>
        <w:sz w:val="20"/>
        <w:szCs w:val="20"/>
        <w14:ligatures w14:val="none"/>
      </w:rPr>
      <w:tab/>
      <w:t>NPDES Permit CAG912002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F2"/>
    <w:rsid w:val="00262E74"/>
    <w:rsid w:val="005E3DFE"/>
    <w:rsid w:val="006A2F84"/>
    <w:rsid w:val="007A584F"/>
    <w:rsid w:val="007A731C"/>
    <w:rsid w:val="008E158F"/>
    <w:rsid w:val="00947712"/>
    <w:rsid w:val="00A80961"/>
    <w:rsid w:val="00AF42F2"/>
    <w:rsid w:val="00D87A0C"/>
    <w:rsid w:val="00DB77B9"/>
    <w:rsid w:val="00FA2380"/>
    <w:rsid w:val="00F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674D0"/>
  <w15:chartTrackingRefBased/>
  <w15:docId w15:val="{374759D2-A548-4356-B0C5-FC7F8438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2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2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2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2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2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2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2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2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2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2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2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4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2F2"/>
  </w:style>
  <w:style w:type="paragraph" w:styleId="Footer">
    <w:name w:val="footer"/>
    <w:basedOn w:val="Normal"/>
    <w:link w:val="FooterChar"/>
    <w:uiPriority w:val="99"/>
    <w:unhideWhenUsed/>
    <w:rsid w:val="00AF4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waterboards.ca.gov/sanfranciscobay/water_issues/programs/general_permit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B2-NPDES.GW@waterboards.ca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bb6ca0c-ccb3-428b-9d5f-a9c60cad6645}" enabled="1" method="Standard" siteId="{fe186a25-7d49-41e6-9941-05d2281d36c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667</Characters>
  <Application>Microsoft Office Word</Application>
  <DocSecurity>0</DocSecurity>
  <Lines>23</Lines>
  <Paragraphs>17</Paragraphs>
  <ScaleCrop>false</ScaleCrop>
  <Company>SWRCB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Termination - Groundwater General Permit</dc:title>
  <dc:subject/>
  <dc:creator>De la Cruz, Marcos@Waterboards</dc:creator>
  <cp:keywords/>
  <dc:description/>
  <cp:lastModifiedBy>De la Cruz, Marcos@Waterboards</cp:lastModifiedBy>
  <cp:revision>6</cp:revision>
  <dcterms:created xsi:type="dcterms:W3CDTF">2026-06-15T20:15:00Z</dcterms:created>
  <dcterms:modified xsi:type="dcterms:W3CDTF">2026-06-15T20:27:00Z</dcterms:modified>
</cp:coreProperties>
</file>